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u w:val="single"/>
        </w:rPr>
      </w:pPr>
      <w:r w:rsidDel="00000000" w:rsidR="00000000" w:rsidRPr="00000000">
        <w:rPr>
          <w:b w:val="1"/>
          <w:bCs w:val="1"/>
          <w:sz w:val="28"/>
          <w:szCs w:val="28"/>
          <w:u w:val="single"/>
          <w:rtl w:val="0"/>
        </w:rPr>
        <w:t xml:space="preserve">Study Sheet 1 </w:t>
      </w:r>
    </w:p>
    <w:p w:rsidR="00000000" w:rsidDel="00000000" w:rsidP="00000000" w:rsidRDefault="00000000" w:rsidRPr="00000000" w14:paraId="00000002">
      <w:pPr>
        <w:rPr>
          <w:b w:val="1"/>
          <w:bCs w:val="1"/>
          <w:sz w:val="28"/>
          <w:szCs w:val="28"/>
          <w:u w:val="single"/>
        </w:rPr>
      </w:pPr>
      <w:r w:rsidDel="00000000" w:rsidR="00000000" w:rsidRPr="00000000">
        <w:rPr>
          <w:b w:val="1"/>
          <w:bCs w:val="1"/>
          <w:sz w:val="28"/>
          <w:szCs w:val="28"/>
          <w:u w:val="single"/>
          <w:rtl w:val="0"/>
        </w:rPr>
        <w:t xml:space="preserve">Forum: GA1 </w:t>
      </w:r>
    </w:p>
    <w:p w:rsidR="00000000" w:rsidDel="00000000" w:rsidP="00000000" w:rsidRDefault="00000000" w:rsidRPr="00000000" w14:paraId="00000003">
      <w:pPr>
        <w:rPr>
          <w:b w:val="1"/>
          <w:bCs w:val="1"/>
          <w:sz w:val="28"/>
          <w:szCs w:val="28"/>
          <w:u w:val="single"/>
        </w:rPr>
      </w:pPr>
      <w:r w:rsidDel="00000000" w:rsidR="00000000" w:rsidRPr="00000000">
        <w:rPr>
          <w:b w:val="1"/>
          <w:bCs w:val="1"/>
          <w:sz w:val="28"/>
          <w:szCs w:val="28"/>
          <w:u w:val="single"/>
          <w:rtl w:val="0"/>
        </w:rPr>
        <w:t xml:space="preserve">Topic :The question of the Sudanese war</w:t>
      </w:r>
    </w:p>
    <w:p w:rsidR="00000000" w:rsidDel="00000000" w:rsidP="00000000" w:rsidRDefault="00000000" w:rsidRPr="00000000" w14:paraId="00000004">
      <w:pPr>
        <w:rPr>
          <w:b w:val="1"/>
          <w:bCs w:val="1"/>
          <w:sz w:val="28"/>
          <w:szCs w:val="28"/>
          <w:u w:val="single"/>
        </w:rPr>
      </w:pPr>
      <w:r w:rsidDel="00000000" w:rsidR="00000000" w:rsidRPr="00000000">
        <w:rPr>
          <w:rtl w:val="0"/>
        </w:rPr>
      </w:r>
    </w:p>
    <w:p w:rsidR="00000000" w:rsidDel="00000000" w:rsidP="00000000" w:rsidRDefault="00000000" w:rsidRPr="00000000" w14:paraId="00000005">
      <w:pPr>
        <w:rPr>
          <w:b w:val="1"/>
          <w:bCs w:val="1"/>
          <w:sz w:val="28"/>
          <w:szCs w:val="28"/>
          <w:u w:val="single"/>
        </w:rPr>
      </w:pPr>
      <w:r w:rsidDel="00000000" w:rsidR="00000000" w:rsidRPr="00000000">
        <w:rPr>
          <w:b w:val="1"/>
          <w:bCs w:val="1"/>
          <w:sz w:val="28"/>
          <w:szCs w:val="28"/>
          <w:u w:val="single"/>
          <w:rtl w:val="0"/>
        </w:rPr>
        <w:t xml:space="preserve">Timeline: Sudanese Civil War (2019 – Present)</w:t>
      </w:r>
    </w:p>
    <w:p w:rsidR="00000000" w:rsidDel="00000000" w:rsidP="00000000" w:rsidRDefault="00000000" w:rsidRPr="00000000" w14:paraId="00000006">
      <w:pPr>
        <w:rPr/>
      </w:pPr>
      <w:r w:rsidDel="00000000" w:rsidR="00000000" w:rsidRPr="00000000">
        <w:rPr>
          <w:rtl w:val="0"/>
        </w:rPr>
        <w:t xml:space="preserve">2019 – 2022 </w:t>
      </w:r>
    </w:p>
    <w:p w:rsidR="00000000" w:rsidDel="00000000" w:rsidP="00000000" w:rsidRDefault="00000000" w:rsidRPr="00000000" w14:paraId="00000007">
      <w:pPr>
        <w:numPr>
          <w:ilvl w:val="0"/>
          <w:numId w:val="8"/>
        </w:numPr>
        <w:ind w:left="720" w:hanging="360"/>
      </w:pPr>
      <w:r w:rsidDel="00000000" w:rsidR="00000000" w:rsidRPr="00000000">
        <w:rPr>
          <w:rtl w:val="0"/>
        </w:rPr>
        <w:t xml:space="preserve">After mass protests, longtime ruler Omar al-Bashir was removed from power in 2019.</w:t>
      </w:r>
    </w:p>
    <w:p w:rsidR="00000000" w:rsidDel="00000000" w:rsidP="00000000" w:rsidRDefault="00000000" w:rsidRPr="00000000" w14:paraId="00000008">
      <w:pPr>
        <w:numPr>
          <w:ilvl w:val="0"/>
          <w:numId w:val="8"/>
        </w:numPr>
        <w:ind w:left="720" w:hanging="360"/>
      </w:pPr>
      <w:r w:rsidDel="00000000" w:rsidR="00000000" w:rsidRPr="00000000">
        <w:rPr>
          <w:rtl w:val="0"/>
        </w:rPr>
        <w:t xml:space="preserve">A transitional governing council was established including the Sudanese Armed Forces (SAF) and the Rapid Support Forces (RSF), a powerful paramilitary group. </w:t>
      </w:r>
    </w:p>
    <w:p w:rsidR="00000000" w:rsidDel="00000000" w:rsidP="00000000" w:rsidRDefault="00000000" w:rsidRPr="00000000" w14:paraId="00000009">
      <w:pPr>
        <w:numPr>
          <w:ilvl w:val="0"/>
          <w:numId w:val="8"/>
        </w:numPr>
        <w:ind w:left="720" w:hanging="360"/>
      </w:pPr>
      <w:r w:rsidDel="00000000" w:rsidR="00000000" w:rsidRPr="00000000">
        <w:rPr>
          <w:rtl w:val="0"/>
        </w:rPr>
        <w:t xml:space="preserve">They carried out a joint coup in October 2021, dissolving civilian rule and deepening tensions. </w:t>
      </w:r>
    </w:p>
    <w:p w:rsidR="00000000" w:rsidDel="00000000" w:rsidP="00000000" w:rsidRDefault="00000000" w:rsidRPr="00000000" w14:paraId="0000000A">
      <w:pPr>
        <w:rPr/>
      </w:pPr>
      <w:r w:rsidDel="00000000" w:rsidR="00000000" w:rsidRPr="00000000">
        <w:rPr>
          <w:rtl w:val="0"/>
        </w:rPr>
        <w:t xml:space="preserve">2023</w:t>
      </w:r>
    </w:p>
    <w:p w:rsidR="00000000" w:rsidDel="00000000" w:rsidP="00000000" w:rsidRDefault="00000000" w:rsidRPr="00000000" w14:paraId="0000000B">
      <w:pPr>
        <w:rPr/>
      </w:pPr>
      <w:r w:rsidDel="00000000" w:rsidR="00000000" w:rsidRPr="00000000">
        <w:rPr>
          <w:rtl w:val="0"/>
        </w:rPr>
        <w:t xml:space="preserve"> 15 April 2023</w:t>
      </w:r>
    </w:p>
    <w:p w:rsidR="00000000" w:rsidDel="00000000" w:rsidP="00000000" w:rsidRDefault="00000000" w:rsidRPr="00000000" w14:paraId="0000000C">
      <w:pPr>
        <w:numPr>
          <w:ilvl w:val="0"/>
          <w:numId w:val="11"/>
        </w:numPr>
        <w:ind w:left="720" w:hanging="360"/>
      </w:pPr>
      <w:r w:rsidDel="00000000" w:rsidR="00000000" w:rsidRPr="00000000">
        <w:rPr>
          <w:rtl w:val="0"/>
        </w:rPr>
        <w:t xml:space="preserve">Full-scale fighting breaks out in Khartoum and across Sudan between the Sudanese Armed Forces and the RSF over control of the country’s security forces and political future. </w:t>
      </w:r>
    </w:p>
    <w:p w:rsidR="00000000" w:rsidDel="00000000" w:rsidP="00000000" w:rsidRDefault="00000000" w:rsidRPr="00000000" w14:paraId="0000000D">
      <w:pPr>
        <w:rPr/>
      </w:pPr>
      <w:r w:rsidDel="00000000" w:rsidR="00000000" w:rsidRPr="00000000">
        <w:rPr>
          <w:rtl w:val="0"/>
        </w:rPr>
        <w:t xml:space="preserve"> April-May 2023</w:t>
      </w:r>
    </w:p>
    <w:p w:rsidR="00000000" w:rsidDel="00000000" w:rsidP="00000000" w:rsidRDefault="00000000" w:rsidRPr="00000000" w14:paraId="0000000E">
      <w:pPr>
        <w:numPr>
          <w:ilvl w:val="0"/>
          <w:numId w:val="7"/>
        </w:numPr>
        <w:ind w:left="720" w:hanging="360"/>
      </w:pPr>
      <w:r w:rsidDel="00000000" w:rsidR="00000000" w:rsidRPr="00000000">
        <w:rPr>
          <w:rtl w:val="0"/>
        </w:rPr>
        <w:t xml:space="preserve">Major clashes in Khartoum and other regions; RSF seizes key positions early in the conflict. </w:t>
      </w:r>
    </w:p>
    <w:p w:rsidR="00000000" w:rsidDel="00000000" w:rsidP="00000000" w:rsidRDefault="00000000" w:rsidRPr="00000000" w14:paraId="0000000F">
      <w:pPr>
        <w:numPr>
          <w:ilvl w:val="0"/>
          <w:numId w:val="7"/>
        </w:numPr>
        <w:ind w:left="720" w:hanging="360"/>
      </w:pPr>
      <w:r w:rsidDel="00000000" w:rsidR="00000000" w:rsidRPr="00000000">
        <w:rPr>
          <w:rtl w:val="0"/>
        </w:rPr>
        <w:t xml:space="preserve">May 19 2023: Army leader **Gen. Abdel Fattah al-Burhan fires RSF commander Hemedti (Mohamed Hamdan Dagalo) from his official post, worsening the power struggle. </w:t>
      </w:r>
    </w:p>
    <w:p w:rsidR="00000000" w:rsidDel="00000000" w:rsidP="00000000" w:rsidRDefault="00000000" w:rsidRPr="00000000" w14:paraId="00000010">
      <w:pPr>
        <w:rPr/>
      </w:pPr>
      <w:r w:rsidDel="00000000" w:rsidR="00000000" w:rsidRPr="00000000">
        <w:rPr>
          <w:rtl w:val="0"/>
        </w:rPr>
        <w:t xml:space="preserve"> May 20 2023</w:t>
      </w:r>
    </w:p>
    <w:p w:rsidR="00000000" w:rsidDel="00000000" w:rsidP="00000000" w:rsidRDefault="00000000" w:rsidRPr="00000000" w14:paraId="00000011">
      <w:pPr>
        <w:numPr>
          <w:ilvl w:val="0"/>
          <w:numId w:val="14"/>
        </w:numPr>
        <w:ind w:left="720" w:hanging="360"/>
      </w:pPr>
      <w:r w:rsidDel="00000000" w:rsidR="00000000" w:rsidRPr="00000000">
        <w:rPr>
          <w:rtl w:val="0"/>
        </w:rPr>
        <w:t xml:space="preserve">A brief ceasefire and humanitarian aid agreement (“Jeddah Agreement”) is signed but quickly breaks down. </w:t>
      </w:r>
    </w:p>
    <w:p w:rsidR="00000000" w:rsidDel="00000000" w:rsidP="00000000" w:rsidRDefault="00000000" w:rsidRPr="00000000" w14:paraId="00000012">
      <w:pPr>
        <w:rPr/>
      </w:pPr>
      <w:r w:rsidDel="00000000" w:rsidR="00000000" w:rsidRPr="00000000">
        <w:rPr>
          <w:rtl w:val="0"/>
        </w:rPr>
        <w:t xml:space="preserve">June 2023 onward</w:t>
      </w:r>
    </w:p>
    <w:p w:rsidR="00000000" w:rsidDel="00000000" w:rsidP="00000000" w:rsidRDefault="00000000" w:rsidRPr="00000000" w14:paraId="00000013">
      <w:pPr>
        <w:numPr>
          <w:ilvl w:val="0"/>
          <w:numId w:val="10"/>
        </w:numPr>
        <w:ind w:left="720" w:hanging="360"/>
      </w:pPr>
      <w:r w:rsidDel="00000000" w:rsidR="00000000" w:rsidRPr="00000000">
        <w:rPr>
          <w:rtl w:val="0"/>
        </w:rPr>
        <w:t xml:space="preserve">The war spreads into Darfur and Kordofan; RSF gains territory in many areas.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 2024</w:t>
      </w:r>
    </w:p>
    <w:p w:rsidR="00000000" w:rsidDel="00000000" w:rsidP="00000000" w:rsidRDefault="00000000" w:rsidRPr="00000000" w14:paraId="00000016">
      <w:pPr>
        <w:rPr/>
      </w:pPr>
      <w:r w:rsidDel="00000000" w:rsidR="00000000" w:rsidRPr="00000000">
        <w:rPr>
          <w:rtl w:val="0"/>
        </w:rPr>
        <w:t xml:space="preserve">Early 2024</w:t>
      </w:r>
    </w:p>
    <w:p w:rsidR="00000000" w:rsidDel="00000000" w:rsidP="00000000" w:rsidRDefault="00000000" w:rsidRPr="00000000" w14:paraId="00000017">
      <w:pPr>
        <w:numPr>
          <w:ilvl w:val="0"/>
          <w:numId w:val="6"/>
        </w:numPr>
        <w:ind w:left="720" w:hanging="360"/>
      </w:pPr>
      <w:r w:rsidDel="00000000" w:rsidR="00000000" w:rsidRPr="00000000">
        <w:rPr>
          <w:rtl w:val="0"/>
        </w:rPr>
        <w:t xml:space="preserve">The SAF begins counter-offensives to retake territory, especially in the Khartoum region. </w:t>
      </w:r>
    </w:p>
    <w:p w:rsidR="00000000" w:rsidDel="00000000" w:rsidP="00000000" w:rsidRDefault="00000000" w:rsidRPr="00000000" w14:paraId="00000018">
      <w:pPr>
        <w:numPr>
          <w:ilvl w:val="0"/>
          <w:numId w:val="6"/>
        </w:numPr>
        <w:ind w:left="720" w:hanging="360"/>
      </w:pPr>
      <w:r w:rsidDel="00000000" w:rsidR="00000000" w:rsidRPr="00000000">
        <w:rPr>
          <w:rtl w:val="0"/>
        </w:rPr>
        <w:t xml:space="preserve">February 25 2024: Army takes control of districts within Omdurman near Khartoum. </w:t>
      </w:r>
    </w:p>
    <w:p w:rsidR="00000000" w:rsidDel="00000000" w:rsidP="00000000" w:rsidRDefault="00000000" w:rsidRPr="00000000" w14:paraId="00000019">
      <w:pPr>
        <w:rPr/>
      </w:pPr>
      <w:r w:rsidDel="00000000" w:rsidR="00000000" w:rsidRPr="00000000">
        <w:rPr>
          <w:rtl w:val="0"/>
        </w:rPr>
        <w:t xml:space="preserve"> September 26 2024</w:t>
      </w:r>
    </w:p>
    <w:p w:rsidR="00000000" w:rsidDel="00000000" w:rsidP="00000000" w:rsidRDefault="00000000" w:rsidRPr="00000000" w14:paraId="0000001A">
      <w:pPr>
        <w:numPr>
          <w:ilvl w:val="0"/>
          <w:numId w:val="4"/>
        </w:numPr>
        <w:ind w:left="720" w:hanging="360"/>
      </w:pPr>
      <w:r w:rsidDel="00000000" w:rsidR="00000000" w:rsidRPr="00000000">
        <w:rPr>
          <w:rtl w:val="0"/>
        </w:rPr>
        <w:t xml:space="preserve">SAF launches a major offensive in Khartoum including air, land, and other forces. </w:t>
      </w:r>
    </w:p>
    <w:p w:rsidR="00000000" w:rsidDel="00000000" w:rsidP="00000000" w:rsidRDefault="00000000" w:rsidRPr="00000000" w14:paraId="0000001B">
      <w:pPr>
        <w:rPr/>
      </w:pPr>
      <w:r w:rsidDel="00000000" w:rsidR="00000000" w:rsidRPr="00000000">
        <w:rPr>
          <w:rtl w:val="0"/>
        </w:rPr>
        <w:t xml:space="preserve"> October 6 2024</w:t>
      </w:r>
    </w:p>
    <w:p w:rsidR="00000000" w:rsidDel="00000000" w:rsidP="00000000" w:rsidRDefault="00000000" w:rsidRPr="00000000" w14:paraId="0000001C">
      <w:pPr>
        <w:numPr>
          <w:ilvl w:val="0"/>
          <w:numId w:val="15"/>
        </w:numPr>
        <w:ind w:left="720" w:hanging="360"/>
      </w:pPr>
      <w:r w:rsidDel="00000000" w:rsidR="00000000" w:rsidRPr="00000000">
        <w:rPr>
          <w:rtl w:val="0"/>
        </w:rPr>
        <w:t xml:space="preserve">Army recaptures Jebel Moya in Sennar state after months of combat. </w:t>
      </w:r>
    </w:p>
    <w:p w:rsidR="00000000" w:rsidDel="00000000" w:rsidP="00000000" w:rsidRDefault="00000000" w:rsidRPr="00000000" w14:paraId="0000001D">
      <w:pPr>
        <w:rPr/>
      </w:pPr>
      <w:r w:rsidDel="00000000" w:rsidR="00000000" w:rsidRPr="00000000">
        <w:rPr>
          <w:rtl w:val="0"/>
        </w:rPr>
        <w:t xml:space="preserve">November 23 2024</w:t>
      </w:r>
    </w:p>
    <w:p w:rsidR="00000000" w:rsidDel="00000000" w:rsidP="00000000" w:rsidRDefault="00000000" w:rsidRPr="00000000" w14:paraId="0000001E">
      <w:pPr>
        <w:numPr>
          <w:ilvl w:val="0"/>
          <w:numId w:val="9"/>
        </w:numPr>
        <w:ind w:left="720" w:hanging="360"/>
      </w:pPr>
      <w:r w:rsidDel="00000000" w:rsidR="00000000" w:rsidRPr="00000000">
        <w:rPr>
          <w:rtl w:val="0"/>
        </w:rPr>
        <w:t xml:space="preserve">SAF regains Sennar city from RSF. </w:t>
      </w:r>
    </w:p>
    <w:p w:rsidR="00000000" w:rsidDel="00000000" w:rsidP="00000000" w:rsidRDefault="00000000" w:rsidRPr="00000000" w14:paraId="0000001F">
      <w:pPr>
        <w:rPr/>
      </w:pPr>
      <w:r w:rsidDel="00000000" w:rsidR="00000000" w:rsidRPr="00000000">
        <w:rPr>
          <w:rtl w:val="0"/>
        </w:rPr>
        <w:t xml:space="preserve">December 15 2024 – January 2025</w:t>
      </w:r>
    </w:p>
    <w:p w:rsidR="00000000" w:rsidDel="00000000" w:rsidP="00000000" w:rsidRDefault="00000000" w:rsidRPr="00000000" w14:paraId="00000020">
      <w:pPr>
        <w:numPr>
          <w:ilvl w:val="0"/>
          <w:numId w:val="13"/>
        </w:numPr>
        <w:ind w:left="720" w:hanging="360"/>
      </w:pPr>
      <w:r w:rsidDel="00000000" w:rsidR="00000000" w:rsidRPr="00000000">
        <w:rPr>
          <w:rtl w:val="0"/>
        </w:rPr>
        <w:t xml:space="preserve">Army retakes Wad Madani (state capital) and other strategic locations.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2025</w:t>
      </w:r>
    </w:p>
    <w:p w:rsidR="00000000" w:rsidDel="00000000" w:rsidP="00000000" w:rsidRDefault="00000000" w:rsidRPr="00000000" w14:paraId="00000029">
      <w:pPr>
        <w:rPr/>
      </w:pPr>
      <w:r w:rsidDel="00000000" w:rsidR="00000000" w:rsidRPr="00000000">
        <w:rPr>
          <w:rtl w:val="0"/>
        </w:rPr>
        <w:t xml:space="preserve">January 2025</w:t>
      </w:r>
    </w:p>
    <w:p w:rsidR="00000000" w:rsidDel="00000000" w:rsidP="00000000" w:rsidRDefault="00000000" w:rsidRPr="00000000" w14:paraId="0000002A">
      <w:pPr>
        <w:numPr>
          <w:ilvl w:val="0"/>
          <w:numId w:val="3"/>
        </w:numPr>
        <w:ind w:left="720" w:hanging="360"/>
      </w:pPr>
      <w:r w:rsidDel="00000000" w:rsidR="00000000" w:rsidRPr="00000000">
        <w:rPr>
          <w:rtl w:val="0"/>
        </w:rPr>
        <w:t xml:space="preserve">The U.S. imposes sanctions on both RSF leader Hemedti and army chief Burhan. </w:t>
      </w:r>
    </w:p>
    <w:p w:rsidR="00000000" w:rsidDel="00000000" w:rsidP="00000000" w:rsidRDefault="00000000" w:rsidRPr="00000000" w14:paraId="0000002B">
      <w:pPr>
        <w:rPr/>
      </w:pPr>
      <w:r w:rsidDel="00000000" w:rsidR="00000000" w:rsidRPr="00000000">
        <w:rPr>
          <w:rtl w:val="0"/>
        </w:rPr>
        <w:t xml:space="preserve"> April 2025</w:t>
      </w:r>
    </w:p>
    <w:p w:rsidR="00000000" w:rsidDel="00000000" w:rsidP="00000000" w:rsidRDefault="00000000" w:rsidRPr="00000000" w14:paraId="0000002C">
      <w:pPr>
        <w:numPr>
          <w:ilvl w:val="0"/>
          <w:numId w:val="16"/>
        </w:numPr>
        <w:ind w:left="720" w:hanging="360"/>
      </w:pPr>
      <w:r w:rsidDel="00000000" w:rsidR="00000000" w:rsidRPr="00000000">
        <w:rPr>
          <w:rtl w:val="0"/>
        </w:rPr>
        <w:t xml:space="preserve">On the 2-year anniversary of the war, major international criticism continues. Millions are displaced and famine spreads. </w:t>
      </w:r>
    </w:p>
    <w:p w:rsidR="00000000" w:rsidDel="00000000" w:rsidP="00000000" w:rsidRDefault="00000000" w:rsidRPr="00000000" w14:paraId="0000002D">
      <w:pPr>
        <w:rPr/>
      </w:pPr>
      <w:r w:rsidDel="00000000" w:rsidR="00000000" w:rsidRPr="00000000">
        <w:rPr>
          <w:rtl w:val="0"/>
        </w:rPr>
        <w:t xml:space="preserve">March 2025 and beyond</w:t>
      </w:r>
    </w:p>
    <w:p w:rsidR="00000000" w:rsidDel="00000000" w:rsidP="00000000" w:rsidRDefault="00000000" w:rsidRPr="00000000" w14:paraId="0000002E">
      <w:pPr>
        <w:numPr>
          <w:ilvl w:val="0"/>
          <w:numId w:val="2"/>
        </w:numPr>
        <w:ind w:left="720" w:hanging="360"/>
      </w:pPr>
      <w:r w:rsidDel="00000000" w:rsidR="00000000" w:rsidRPr="00000000">
        <w:rPr>
          <w:rtl w:val="0"/>
        </w:rPr>
        <w:t xml:space="preserve">Forces fight over Khartoum and surrounding regions; symbolic events such as the return of commercial flights to Khartoum airport occur even as fighting continues. </w:t>
      </w:r>
    </w:p>
    <w:p w:rsidR="00000000" w:rsidDel="00000000" w:rsidP="00000000" w:rsidRDefault="00000000" w:rsidRPr="00000000" w14:paraId="0000002F">
      <w:pPr>
        <w:rPr/>
      </w:pPr>
      <w:r w:rsidDel="00000000" w:rsidR="00000000" w:rsidRPr="00000000">
        <w:rPr>
          <w:rtl w:val="0"/>
        </w:rPr>
        <w:t xml:space="preserve"> October 27 2025</w:t>
      </w:r>
    </w:p>
    <w:p w:rsidR="00000000" w:rsidDel="00000000" w:rsidP="00000000" w:rsidRDefault="00000000" w:rsidRPr="00000000" w14:paraId="00000030">
      <w:pPr>
        <w:numPr>
          <w:ilvl w:val="0"/>
          <w:numId w:val="5"/>
        </w:numPr>
        <w:ind w:left="720" w:hanging="360"/>
      </w:pPr>
      <w:r w:rsidDel="00000000" w:rsidR="00000000" w:rsidRPr="00000000">
        <w:rPr>
          <w:rtl w:val="0"/>
        </w:rPr>
        <w:t xml:space="preserve">RSF captures Al-Fashir, a key city in Darfur, after more than a year of siege. </w:t>
      </w:r>
    </w:p>
    <w:p w:rsidR="00000000" w:rsidDel="00000000" w:rsidP="00000000" w:rsidRDefault="00000000" w:rsidRPr="00000000" w14:paraId="00000031">
      <w:pPr>
        <w:rPr/>
      </w:pPr>
      <w:r w:rsidDel="00000000" w:rsidR="00000000" w:rsidRPr="00000000">
        <w:rPr>
          <w:rtl w:val="0"/>
        </w:rPr>
        <w:t xml:space="preserve"> November 6 2025</w:t>
      </w:r>
    </w:p>
    <w:p w:rsidR="00000000" w:rsidDel="00000000" w:rsidP="00000000" w:rsidRDefault="00000000" w:rsidRPr="00000000" w14:paraId="00000032">
      <w:pPr>
        <w:numPr>
          <w:ilvl w:val="0"/>
          <w:numId w:val="1"/>
        </w:numPr>
        <w:ind w:left="720" w:hanging="360"/>
      </w:pPr>
      <w:r w:rsidDel="00000000" w:rsidR="00000000" w:rsidRPr="00000000">
        <w:rPr>
          <w:rtl w:val="0"/>
        </w:rPr>
        <w:t xml:space="preserve">RSF agrees to a U.S.-backed proposal for a humanitarian ceasefire and talks, though fighting remains intense and previous agreements have failed.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2026: Ongoing Conflict</w:t>
      </w:r>
    </w:p>
    <w:p w:rsidR="00000000" w:rsidDel="00000000" w:rsidP="00000000" w:rsidRDefault="00000000" w:rsidRPr="00000000" w14:paraId="00000035">
      <w:pPr>
        <w:rPr/>
      </w:pPr>
      <w:r w:rsidDel="00000000" w:rsidR="00000000" w:rsidRPr="00000000">
        <w:rPr>
          <w:rtl w:val="0"/>
        </w:rPr>
        <w:t xml:space="preserve">February 1–3 2026</w:t>
      </w:r>
    </w:p>
    <w:p w:rsidR="00000000" w:rsidDel="00000000" w:rsidP="00000000" w:rsidRDefault="00000000" w:rsidRPr="00000000" w14:paraId="00000036">
      <w:pPr>
        <w:numPr>
          <w:ilvl w:val="0"/>
          <w:numId w:val="12"/>
        </w:numPr>
        <w:ind w:left="720" w:hanging="360"/>
      </w:pPr>
      <w:r w:rsidDel="00000000" w:rsidR="00000000" w:rsidRPr="00000000">
        <w:rPr>
          <w:rtl w:val="0"/>
        </w:rPr>
        <w:t xml:space="preserve">SAF claims to have broken RSF siege of Kadugli in South Kordofan, marking a possible shift in battlefield dynamics while fighting continues in other areas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bCs w:val="1"/>
          <w:sz w:val="26"/>
          <w:szCs w:val="26"/>
          <w:u w:val="single"/>
        </w:rPr>
      </w:pPr>
      <w:r w:rsidDel="00000000" w:rsidR="00000000" w:rsidRPr="00000000">
        <w:rPr>
          <w:b w:val="1"/>
          <w:bCs w:val="1"/>
          <w:sz w:val="26"/>
          <w:szCs w:val="26"/>
          <w:u w:val="single"/>
          <w:rtl w:val="0"/>
        </w:rPr>
        <w:t xml:space="preserve">Overview </w:t>
      </w:r>
    </w:p>
    <w:p w:rsidR="00000000" w:rsidDel="00000000" w:rsidP="00000000" w:rsidRDefault="00000000" w:rsidRPr="00000000" w14:paraId="00000039">
      <w:pPr>
        <w:rPr/>
      </w:pPr>
      <w:r w:rsidDel="00000000" w:rsidR="00000000" w:rsidRPr="00000000">
        <w:rPr>
          <w:rtl w:val="0"/>
        </w:rPr>
        <w:t xml:space="preserve">The war in Sudan, which began in April 2023, is a devastating power struggle between the Sudanese Armed Forces (SAF) and the Rapid Support Forces (RSF) that followed years of political instability and a failed transition to civilian rule. What started as a confrontation between rival military factions has expanded into a nationwide conflict, severely weakening the state and plunging Sudan into the world’s largest humanitarian crisis.</w:t>
      </w:r>
    </w:p>
    <w:p w:rsidR="00000000" w:rsidDel="00000000" w:rsidP="00000000" w:rsidRDefault="00000000" w:rsidRPr="00000000" w14:paraId="0000003A">
      <w:pPr>
        <w:rPr/>
      </w:pPr>
      <w:r w:rsidDel="00000000" w:rsidR="00000000" w:rsidRPr="00000000">
        <w:rPr>
          <w:rtl w:val="0"/>
        </w:rPr>
        <w:t xml:space="preserve">The fighting has led to the collapse of essential services, including healthcare, education, food supply chains, and access to clean water. Major urban centers such as Khartoum and regions like Darfur have been heavily affected, leaving civilians trapped with little protection. The conflict has resulted in over 150,000 deaths and the forced displacement of approximately 12–13 million people, making Sudan home to the largest displaced population globally and placing significant strain on neighboring countries.</w:t>
      </w:r>
    </w:p>
    <w:p w:rsidR="00000000" w:rsidDel="00000000" w:rsidP="00000000" w:rsidRDefault="00000000" w:rsidRPr="00000000" w14:paraId="0000003B">
      <w:pPr>
        <w:rPr/>
      </w:pPr>
      <w:r w:rsidDel="00000000" w:rsidR="00000000" w:rsidRPr="00000000">
        <w:rPr>
          <w:rtl w:val="0"/>
        </w:rPr>
        <w:t xml:space="preserve">Additionally, the war has caused severe food insecurity, with millions facing famine due to disrupted agriculture, blocked humanitarian aid, and economic collapse. Reports of targeted violence against civilians, particularly in Darfur, have raised serious concerns about violations of international humanitarian law. Despite repeated ceasefire attempts and international mediation, the conflict persists, posing a major threat to regional stability in East Africa and the Horn of Africa and highlighting the urgent need for international humanitarian and diplomatic action.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bCs w:val="1"/>
          <w:sz w:val="26"/>
          <w:szCs w:val="26"/>
          <w:u w:val="single"/>
        </w:rPr>
      </w:pPr>
      <w:r w:rsidDel="00000000" w:rsidR="00000000" w:rsidRPr="00000000">
        <w:rPr>
          <w:b w:val="1"/>
          <w:bCs w:val="1"/>
          <w:sz w:val="26"/>
          <w:szCs w:val="26"/>
          <w:u w:val="single"/>
          <w:rtl w:val="0"/>
        </w:rPr>
        <w:t xml:space="preserve">Involved Parties </w:t>
      </w:r>
    </w:p>
    <w:tbl>
      <w:tblPr>
        <w:tblStyle w:val="Table1"/>
        <w:tblW w:w="9205.0" w:type="dxa"/>
        <w:jc w:val="left"/>
        <w:tblLayout w:type="fixed"/>
        <w:tblLook w:val="0600"/>
      </w:tblPr>
      <w:tblGrid>
        <w:gridCol w:w="1355"/>
        <w:gridCol w:w="7850"/>
        <w:tblGridChange w:id="0">
          <w:tblGrid>
            <w:gridCol w:w="1355"/>
            <w:gridCol w:w="7850"/>
          </w:tblGrid>
        </w:tblGridChange>
      </w:tblGrid>
      <w:tr>
        <w:trPr>
          <w:cantSplit w:val="0"/>
          <w:trHeight w:val="776.85058593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spacing w:line="240" w:lineRule="auto"/>
              <w:rPr/>
            </w:pPr>
            <w:r w:rsidDel="00000000" w:rsidR="00000000" w:rsidRPr="00000000">
              <w:rPr>
                <w:rtl w:val="0"/>
              </w:rPr>
              <w:t xml:space="preserve">Involved Party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spacing w:line="240" w:lineRule="auto"/>
              <w:rPr/>
            </w:pPr>
            <w:r w:rsidDel="00000000" w:rsidR="00000000" w:rsidRPr="00000000">
              <w:rPr>
                <w:rtl w:val="0"/>
              </w:rPr>
              <w:t xml:space="preserve">Description</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spacing w:line="240" w:lineRule="auto"/>
              <w:rPr/>
            </w:pPr>
            <w:r w:rsidDel="00000000" w:rsidR="00000000" w:rsidRPr="00000000">
              <w:rPr>
                <w:rtl w:val="0"/>
              </w:rPr>
              <w:t xml:space="preserve">Sudanese Armed Forces (SAF)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spacing w:line="240" w:lineRule="auto"/>
              <w:rPr/>
            </w:pPr>
            <w:r w:rsidDel="00000000" w:rsidR="00000000" w:rsidRPr="00000000">
              <w:rPr>
                <w:rtl w:val="0"/>
              </w:rPr>
              <w:t xml:space="preserve">Sudan’s official national military led by General Abdel Fattah al-Burhan. The SAF controls key state institutions and claims legitimacy as the national army. It played a central role in halting Sudan’s transition to civilian rule after 2019 and seeks to maintain state authority while defeating rival armed groups, particularly the RSF.</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spacing w:line="240" w:lineRule="auto"/>
              <w:rPr/>
            </w:pPr>
            <w:r w:rsidDel="00000000" w:rsidR="00000000" w:rsidRPr="00000000">
              <w:rPr>
                <w:rtl w:val="0"/>
              </w:rPr>
              <w:t xml:space="preserve">Rapid Support Forces (RSF)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spacing w:line="240" w:lineRule="auto"/>
              <w:rPr/>
            </w:pPr>
            <w:r w:rsidDel="00000000" w:rsidR="00000000" w:rsidRPr="00000000">
              <w:rPr>
                <w:rtl w:val="0"/>
              </w:rPr>
              <w:t xml:space="preserve">A powerful paramilitary force led by Mohamed Hamdan Dagalo (Hemedti). The RSF originated from militias involved in earlier conflicts in Darfur and later became an official state force. The group seeks to expand political and military influence and challenges the SAF’s dominance.</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spacing w:line="240" w:lineRule="auto"/>
              <w:rPr/>
            </w:pPr>
            <w:r w:rsidDel="00000000" w:rsidR="00000000" w:rsidRPr="00000000">
              <w:rPr>
                <w:rtl w:val="0"/>
              </w:rPr>
              <w:t xml:space="preserve">Sudanese Civilian Population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spacing w:line="240" w:lineRule="auto"/>
              <w:rPr/>
            </w:pPr>
            <w:r w:rsidDel="00000000" w:rsidR="00000000" w:rsidRPr="00000000">
              <w:rPr>
                <w:rtl w:val="0"/>
              </w:rPr>
              <w:t xml:space="preserve">Civilians are the most affected gro</w:t>
            </w:r>
          </w:p>
        </w:tc>
      </w:tr>
    </w:tbl>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bCs w:val="1"/>
          <w:sz w:val="26"/>
          <w:szCs w:val="26"/>
          <w:u w:val="single"/>
        </w:rPr>
      </w:pPr>
      <w:r w:rsidDel="00000000" w:rsidR="00000000" w:rsidRPr="00000000">
        <w:rPr>
          <w:b w:val="1"/>
          <w:bCs w:val="1"/>
          <w:sz w:val="26"/>
          <w:szCs w:val="26"/>
          <w:u w:val="single"/>
          <w:rtl w:val="0"/>
        </w:rPr>
        <w:t xml:space="preserve">Suggested solutions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1. A Ceasefire that is enforced immediately</w:t>
      </w:r>
    </w:p>
    <w:p w:rsidR="00000000" w:rsidDel="00000000" w:rsidP="00000000" w:rsidRDefault="00000000" w:rsidRPr="00000000" w14:paraId="0000004C">
      <w:pPr>
        <w:rPr/>
      </w:pPr>
      <w:r w:rsidDel="00000000" w:rsidR="00000000" w:rsidRPr="00000000">
        <w:rPr>
          <w:rtl w:val="0"/>
        </w:rPr>
        <w:t xml:space="preserve">The UN and African Union should oversee an immediate ceasefire between the SAF and RSF, which should be pushed for by the international community. A neutral monitoring system would guarantee adherence, lessen harm to civilians, and make room for political discourse and humanitarian aid.</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2. Civilian Protection</w:t>
      </w:r>
    </w:p>
    <w:p w:rsidR="00000000" w:rsidDel="00000000" w:rsidP="00000000" w:rsidRDefault="00000000" w:rsidRPr="00000000" w14:paraId="0000004F">
      <w:pPr>
        <w:rPr/>
      </w:pPr>
      <w:r w:rsidDel="00000000" w:rsidR="00000000" w:rsidRPr="00000000">
        <w:rPr>
          <w:rtl w:val="0"/>
        </w:rPr>
        <w:t xml:space="preserve">In order to better protect civilians, the UN should support safe humanitarian corridors and keep an eye out for breaches of international humanitarian law. Attacks on hospitals, aid workers, and civilians must be held accountable by all parties.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3. Increased Access for Humanitarians</w:t>
      </w:r>
    </w:p>
    <w:p w:rsidR="00000000" w:rsidDel="00000000" w:rsidP="00000000" w:rsidRDefault="00000000" w:rsidRPr="00000000" w14:paraId="00000052">
      <w:pPr>
        <w:rPr/>
      </w:pPr>
      <w:r w:rsidDel="00000000" w:rsidR="00000000" w:rsidRPr="00000000">
        <w:rPr>
          <w:rtl w:val="0"/>
        </w:rPr>
        <w:t xml:space="preserve">Unrestricted access is necessary for humanitarian organisations to provide shelter, food, water, and medical assistance. The international community should support neighbouring nations that are housing large numbers of refugees and increase funding for emergency relief.</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4. Political Discussion That Is Inclusive</w:t>
      </w:r>
    </w:p>
    <w:p w:rsidR="00000000" w:rsidDel="00000000" w:rsidP="00000000" w:rsidRDefault="00000000" w:rsidRPr="00000000" w14:paraId="00000055">
      <w:pPr>
        <w:rPr/>
      </w:pPr>
      <w:r w:rsidDel="00000000" w:rsidR="00000000" w:rsidRPr="00000000">
        <w:rPr>
          <w:rtl w:val="0"/>
        </w:rPr>
        <w:t xml:space="preserve">To guarantee that military actors do not decide Sudan's future alone, an inclusive peace process involving women, youth, civil society, and civilian groups should be encouraged. A transitional government headed by civilians should be the goal of any political agreement.</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5. International Sanctions and Responsibility</w:t>
      </w:r>
    </w:p>
    <w:p w:rsidR="00000000" w:rsidDel="00000000" w:rsidP="00000000" w:rsidRDefault="00000000" w:rsidRPr="00000000" w14:paraId="00000059">
      <w:pPr>
        <w:rPr/>
      </w:pPr>
      <w:r w:rsidDel="00000000" w:rsidR="00000000" w:rsidRPr="00000000">
        <w:rPr>
          <w:rtl w:val="0"/>
        </w:rPr>
        <w:t xml:space="preserve">People who have committed major transgressions of international humanitarian law ought to be subject to targeted sanctions. In order to prevent more abuses and advance justice, international accountability mechanisms should support investigations.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6. International and Regional Mediation</w:t>
      </w:r>
    </w:p>
    <w:p w:rsidR="00000000" w:rsidDel="00000000" w:rsidP="00000000" w:rsidRDefault="00000000" w:rsidRPr="00000000" w14:paraId="0000005C">
      <w:pPr>
        <w:rPr/>
      </w:pPr>
      <w:r w:rsidDel="00000000" w:rsidR="00000000" w:rsidRPr="00000000">
        <w:rPr>
          <w:rtl w:val="0"/>
        </w:rPr>
        <w:t xml:space="preserve">To prevent disjointed peace initiatives, the African Union, UN, and regional partners should coordinate mediation efforts. A coordinated diplomatic strategy would put more pressure on both sides to engage in sincere negotiations.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b w:val="1"/>
          <w:bCs w:val="1"/>
          <w:sz w:val="26"/>
          <w:szCs w:val="26"/>
          <w:u w:val="single"/>
        </w:rPr>
      </w:pPr>
      <w:r w:rsidDel="00000000" w:rsidR="00000000" w:rsidRPr="00000000">
        <w:rPr>
          <w:b w:val="1"/>
          <w:bCs w:val="1"/>
          <w:sz w:val="26"/>
          <w:szCs w:val="26"/>
          <w:u w:val="single"/>
          <w:rtl w:val="0"/>
        </w:rPr>
        <w:t xml:space="preserve">Websites for further research </w:t>
      </w:r>
    </w:p>
    <w:p w:rsidR="00000000" w:rsidDel="00000000" w:rsidP="00000000" w:rsidRDefault="00000000" w:rsidRPr="00000000" w14:paraId="00000060">
      <w:pPr>
        <w:rPr>
          <w:b w:val="1"/>
          <w:bCs w:val="1"/>
        </w:rPr>
      </w:pPr>
      <w:hyperlink r:id="rId6">
        <w:r w:rsidDel="00000000" w:rsidR="00000000" w:rsidRPr="00000000">
          <w:rPr>
            <w:b w:val="1"/>
            <w:bCs w:val="1"/>
            <w:color w:val="1155cc"/>
            <w:u w:val="single"/>
            <w:rtl w:val="0"/>
          </w:rPr>
          <w:t xml:space="preserve">https://www.rescue.org/article/crisis-sudan-what-happening-and-how-help</w:t>
        </w:r>
      </w:hyperlink>
      <w:r w:rsidDel="00000000" w:rsidR="00000000" w:rsidRPr="00000000">
        <w:rPr>
          <w:rtl w:val="0"/>
        </w:rPr>
      </w:r>
    </w:p>
    <w:p w:rsidR="00000000" w:rsidDel="00000000" w:rsidP="00000000" w:rsidRDefault="00000000" w:rsidRPr="00000000" w14:paraId="00000061">
      <w:pPr>
        <w:rPr>
          <w:b w:val="1"/>
          <w:bCs w:val="1"/>
        </w:rPr>
      </w:pPr>
      <w:hyperlink r:id="rId7">
        <w:r w:rsidDel="00000000" w:rsidR="00000000" w:rsidRPr="00000000">
          <w:rPr>
            <w:b w:val="1"/>
            <w:bCs w:val="1"/>
            <w:color w:val="1155cc"/>
            <w:u w:val="single"/>
            <w:rtl w:val="0"/>
          </w:rPr>
          <w:t xml:space="preserve">https://news.un.org/en/focus/sudan-conflict</w:t>
        </w:r>
      </w:hyperlink>
      <w:r w:rsidDel="00000000" w:rsidR="00000000" w:rsidRPr="00000000">
        <w:rPr>
          <w:rtl w:val="0"/>
        </w:rPr>
      </w:r>
    </w:p>
    <w:p w:rsidR="00000000" w:rsidDel="00000000" w:rsidP="00000000" w:rsidRDefault="00000000" w:rsidRPr="00000000" w14:paraId="00000062">
      <w:pPr>
        <w:rPr>
          <w:b w:val="1"/>
          <w:bCs w:val="1"/>
        </w:rPr>
      </w:pPr>
      <w:hyperlink r:id="rId8">
        <w:r w:rsidDel="00000000" w:rsidR="00000000" w:rsidRPr="00000000">
          <w:rPr>
            <w:b w:val="1"/>
            <w:bCs w:val="1"/>
            <w:color w:val="1155cc"/>
            <w:u w:val="single"/>
            <w:rtl w:val="0"/>
          </w:rPr>
          <w:t xml:space="preserve">https://news.un.org/en/story/2026/01/1166738</w:t>
        </w:r>
      </w:hyperlink>
      <w:r w:rsidDel="00000000" w:rsidR="00000000" w:rsidRPr="00000000">
        <w:rPr>
          <w:rtl w:val="0"/>
        </w:rPr>
      </w:r>
    </w:p>
    <w:p w:rsidR="00000000" w:rsidDel="00000000" w:rsidP="00000000" w:rsidRDefault="00000000" w:rsidRPr="00000000" w14:paraId="00000063">
      <w:pPr>
        <w:rPr>
          <w:b w:val="1"/>
          <w:bCs w:val="1"/>
        </w:rPr>
      </w:pPr>
      <w:hyperlink r:id="rId9">
        <w:r w:rsidDel="00000000" w:rsidR="00000000" w:rsidRPr="00000000">
          <w:rPr>
            <w:b w:val="1"/>
            <w:bCs w:val="1"/>
            <w:color w:val="1155cc"/>
            <w:u w:val="single"/>
            <w:rtl w:val="0"/>
          </w:rPr>
          <w:t xml:space="preserve">https://www.unhcr.org/emergencies/sudan-emergency</w:t>
        </w:r>
      </w:hyperlink>
      <w:r w:rsidDel="00000000" w:rsidR="00000000" w:rsidRPr="00000000">
        <w:rPr>
          <w:rtl w:val="0"/>
        </w:rPr>
      </w:r>
    </w:p>
    <w:p w:rsidR="00000000" w:rsidDel="00000000" w:rsidP="00000000" w:rsidRDefault="00000000" w:rsidRPr="00000000" w14:paraId="00000064">
      <w:pPr>
        <w:rPr>
          <w:b w:val="1"/>
          <w:bCs w:val="1"/>
          <w:sz w:val="26"/>
          <w:szCs w:val="26"/>
          <w:u w:val="single"/>
        </w:rPr>
      </w:pPr>
      <w:r w:rsidDel="00000000" w:rsidR="00000000" w:rsidRPr="00000000">
        <w:rPr>
          <w:rtl w:val="0"/>
        </w:rPr>
      </w:r>
    </w:p>
    <w:sectPr>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www.unhcr.org/emergencies/sudan-emergency" TargetMode="External"/><Relationship Id="rId5" Type="http://schemas.openxmlformats.org/officeDocument/2006/relationships/styles" Target="styles.xml"/><Relationship Id="rId6" Type="http://schemas.openxmlformats.org/officeDocument/2006/relationships/hyperlink" Target="https://www.rescue.org/article/crisis-sudan-what-happening-and-how-help" TargetMode="External"/><Relationship Id="rId7" Type="http://schemas.openxmlformats.org/officeDocument/2006/relationships/hyperlink" Target="https://news.un.org/en/focus/sudan-conflict" TargetMode="External"/><Relationship Id="rId8" Type="http://schemas.openxmlformats.org/officeDocument/2006/relationships/hyperlink" Target="https://news.un.org/en/story/2026/01/1166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